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4e9bbaef94c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6d5c2d0a39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View Farm,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b36352234d450e" /><Relationship Type="http://schemas.openxmlformats.org/officeDocument/2006/relationships/numbering" Target="/word/numbering.xml" Id="Radcf8fe903d34271" /><Relationship Type="http://schemas.openxmlformats.org/officeDocument/2006/relationships/settings" Target="/word/settings.xml" Id="R70d35869baf14414" /><Relationship Type="http://schemas.openxmlformats.org/officeDocument/2006/relationships/image" Target="/word/media/822fe5d4-8ce9-420a-9a6c-7371c0500f71.png" Id="R4d6d5c2d0a394c7a" /></Relationships>
</file>