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381769e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ce2cda95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Silverbow,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fa150801148e8" /><Relationship Type="http://schemas.openxmlformats.org/officeDocument/2006/relationships/numbering" Target="/word/numbering.xml" Id="Rd1ff632db7064529" /><Relationship Type="http://schemas.openxmlformats.org/officeDocument/2006/relationships/settings" Target="/word/settings.xml" Id="R595b9a22387841c4" /><Relationship Type="http://schemas.openxmlformats.org/officeDocument/2006/relationships/image" Target="/word/media/f6ac627f-e440-4991-96b1-75414f7d356f.png" Id="R8847ce2cda9549a3" /></Relationships>
</file>