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2cdeb748d746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4da7a0ec6d4f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Silverhill,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a7f9fa4b814fd8" /><Relationship Type="http://schemas.openxmlformats.org/officeDocument/2006/relationships/numbering" Target="/word/numbering.xml" Id="R349a084bd99b4492" /><Relationship Type="http://schemas.openxmlformats.org/officeDocument/2006/relationships/settings" Target="/word/settings.xml" Id="Rc1dc295ba48d457c" /><Relationship Type="http://schemas.openxmlformats.org/officeDocument/2006/relationships/image" Target="/word/media/a137ec41-ea6b-4d9c-bac8-ae14570963c0.png" Id="Rc44da7a0ec6d4f6b" /></Relationships>
</file>