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87de53ffc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452719dee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Silverton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e72de60a0448d" /><Relationship Type="http://schemas.openxmlformats.org/officeDocument/2006/relationships/numbering" Target="/word/numbering.xml" Id="R4d8fa89c467f45e3" /><Relationship Type="http://schemas.openxmlformats.org/officeDocument/2006/relationships/settings" Target="/word/settings.xml" Id="R172e8dc05c074901" /><Relationship Type="http://schemas.openxmlformats.org/officeDocument/2006/relationships/image" Target="/word/media/0ae3a359-58ce-42a5-b736-6e4b10cbf553.png" Id="R284452719dee4baa" /></Relationships>
</file>