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ebc2b783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23508c95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81c704af4f02" /><Relationship Type="http://schemas.openxmlformats.org/officeDocument/2006/relationships/numbering" Target="/word/numbering.xml" Id="R9b3ee9b3935241b3" /><Relationship Type="http://schemas.openxmlformats.org/officeDocument/2006/relationships/settings" Target="/word/settings.xml" Id="R3f4a8df4e33748f2" /><Relationship Type="http://schemas.openxmlformats.org/officeDocument/2006/relationships/image" Target="/word/media/382346a6-4664-48f7-b8f8-8c0dde7ba99a.png" Id="R445823508c954a0f" /></Relationships>
</file>