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6e20a16e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20120c1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9691eb74f49d1" /><Relationship Type="http://schemas.openxmlformats.org/officeDocument/2006/relationships/numbering" Target="/word/numbering.xml" Id="Racc665089d934772" /><Relationship Type="http://schemas.openxmlformats.org/officeDocument/2006/relationships/settings" Target="/word/settings.xml" Id="Ra4bb5d2b19ec4920" /><Relationship Type="http://schemas.openxmlformats.org/officeDocument/2006/relationships/image" Target="/word/media/1e64de36-a553-48ac-8760-117eb83397b7.png" Id="Rb7ce20120c12494d" /></Relationships>
</file>