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34fe806a0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bd5cf9b26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Simmerman,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1a572b5ce4f1f" /><Relationship Type="http://schemas.openxmlformats.org/officeDocument/2006/relationships/numbering" Target="/word/numbering.xml" Id="R05d2d026103a4706" /><Relationship Type="http://schemas.openxmlformats.org/officeDocument/2006/relationships/settings" Target="/word/settings.xml" Id="R923358b081934c82" /><Relationship Type="http://schemas.openxmlformats.org/officeDocument/2006/relationships/image" Target="/word/media/a5fe59b5-141a-4990-8893-40e5557d35af.png" Id="R828bd5cf9b26416f" /></Relationships>
</file>