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9e44b2267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2cf45523a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Simmons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92d4f4e264682" /><Relationship Type="http://schemas.openxmlformats.org/officeDocument/2006/relationships/numbering" Target="/word/numbering.xml" Id="R177aa0a829f5456a" /><Relationship Type="http://schemas.openxmlformats.org/officeDocument/2006/relationships/settings" Target="/word/settings.xml" Id="Ra078664c429a495b" /><Relationship Type="http://schemas.openxmlformats.org/officeDocument/2006/relationships/image" Target="/word/media/2baa30ec-c854-48a2-bfbd-d0e29117dc0d.png" Id="R2812cf45523a4a74" /></Relationships>
</file>