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b1a0aa1f6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c2fe4b2a9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ffba538f74821" /><Relationship Type="http://schemas.openxmlformats.org/officeDocument/2006/relationships/numbering" Target="/word/numbering.xml" Id="R2227b79fa0944313" /><Relationship Type="http://schemas.openxmlformats.org/officeDocument/2006/relationships/settings" Target="/word/settings.xml" Id="Rb55b121455f74c47" /><Relationship Type="http://schemas.openxmlformats.org/officeDocument/2006/relationships/image" Target="/word/media/db864928-eebf-49b7-a0fb-6dd2f2ce8f3f.png" Id="Rb19c2fe4b2a94f49" /></Relationships>
</file>