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11099f50f5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83e7af7bd7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Hill,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4fc922db44561" /><Relationship Type="http://schemas.openxmlformats.org/officeDocument/2006/relationships/numbering" Target="/word/numbering.xml" Id="R48dc7affbb314e47" /><Relationship Type="http://schemas.openxmlformats.org/officeDocument/2006/relationships/settings" Target="/word/settings.xml" Id="Rb6cecfec3d26403e" /><Relationship Type="http://schemas.openxmlformats.org/officeDocument/2006/relationships/image" Target="/word/media/9a7aa0ce-bd12-4c8b-97fb-d33fe678bb08.png" Id="R9483e7af7bd74969" /></Relationships>
</file>