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6a53c9fd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0d64b83c5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Simpkinstown,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18490bda4d69" /><Relationship Type="http://schemas.openxmlformats.org/officeDocument/2006/relationships/numbering" Target="/word/numbering.xml" Id="Raadc8a7e4c734a18" /><Relationship Type="http://schemas.openxmlformats.org/officeDocument/2006/relationships/settings" Target="/word/settings.xml" Id="R53ee18c4216a465e" /><Relationship Type="http://schemas.openxmlformats.org/officeDocument/2006/relationships/image" Target="/word/media/c1ab49b7-5aef-4621-9155-d82e1df19d6f.png" Id="Rcc40d64b83c54e07" /></Relationships>
</file>