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5103caf5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7f7b73189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915fcb636425a" /><Relationship Type="http://schemas.openxmlformats.org/officeDocument/2006/relationships/numbering" Target="/word/numbering.xml" Id="R9b457364a7e34917" /><Relationship Type="http://schemas.openxmlformats.org/officeDocument/2006/relationships/settings" Target="/word/settings.xml" Id="R5b083b4d1b454079" /><Relationship Type="http://schemas.openxmlformats.org/officeDocument/2006/relationships/image" Target="/word/media/8da16f8c-4497-4c30-b501-f95cfe5f2e47.png" Id="R12d7f7b73189409c" /></Relationships>
</file>