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bbffc0f11448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e08a17805248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Sinnard,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8b8c709c634065" /><Relationship Type="http://schemas.openxmlformats.org/officeDocument/2006/relationships/numbering" Target="/word/numbering.xml" Id="R271b2d8e7c90461a" /><Relationship Type="http://schemas.openxmlformats.org/officeDocument/2006/relationships/settings" Target="/word/settings.xml" Id="Rb54e47c439da4b0f" /><Relationship Type="http://schemas.openxmlformats.org/officeDocument/2006/relationships/image" Target="/word/media/96328c5a-ef36-44b7-a1f5-6ff852544312.png" Id="Raae08a17805248a5" /></Relationships>
</file>