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e432bc31b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93f1c33e3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Sioux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55ffd5ef942e5" /><Relationship Type="http://schemas.openxmlformats.org/officeDocument/2006/relationships/numbering" Target="/word/numbering.xml" Id="Rbda483bff5794b79" /><Relationship Type="http://schemas.openxmlformats.org/officeDocument/2006/relationships/settings" Target="/word/settings.xml" Id="Rdfae752ab61c4713" /><Relationship Type="http://schemas.openxmlformats.org/officeDocument/2006/relationships/image" Target="/word/media/66ee6dd8-d442-4ad2-8d63-f6bd49a016a6.png" Id="R55693f1c33e3403d" /></Relationships>
</file>