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61ad02704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74892e3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8f60f5be4416" /><Relationship Type="http://schemas.openxmlformats.org/officeDocument/2006/relationships/numbering" Target="/word/numbering.xml" Id="Re71baca3b9464614" /><Relationship Type="http://schemas.openxmlformats.org/officeDocument/2006/relationships/settings" Target="/word/settings.xml" Id="Rf002c12d8c054245" /><Relationship Type="http://schemas.openxmlformats.org/officeDocument/2006/relationships/image" Target="/word/media/7786af3d-c057-49ba-ae2e-310297a665d5.png" Id="R1a6574892e3744cd" /></Relationships>
</file>