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dfa4493f7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437489478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Sippewisset,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c533781f94f6d" /><Relationship Type="http://schemas.openxmlformats.org/officeDocument/2006/relationships/numbering" Target="/word/numbering.xml" Id="Rc737b686280c444a" /><Relationship Type="http://schemas.openxmlformats.org/officeDocument/2006/relationships/settings" Target="/word/settings.xml" Id="R0e32526f50c84148" /><Relationship Type="http://schemas.openxmlformats.org/officeDocument/2006/relationships/image" Target="/word/media/68c3bc7c-bca7-4321-a68f-4b08e8a9d17b.png" Id="Ra004374894784aef" /></Relationships>
</file>