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6bafbfac8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8c88a431c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Sipsey,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b3bf6b1024a6d" /><Relationship Type="http://schemas.openxmlformats.org/officeDocument/2006/relationships/numbering" Target="/word/numbering.xml" Id="R23a2df5c26ed4d73" /><Relationship Type="http://schemas.openxmlformats.org/officeDocument/2006/relationships/settings" Target="/word/settings.xml" Id="R90f7d3ed9e504e1b" /><Relationship Type="http://schemas.openxmlformats.org/officeDocument/2006/relationships/image" Target="/word/media/cbcdf93f-64d4-47a0-a4cd-95d4e3b9dabe.png" Id="R9b58c88a431c4e87" /></Relationships>
</file>