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ff3321b8c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02cc90d96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Sistersville,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5895f015c4ac2" /><Relationship Type="http://schemas.openxmlformats.org/officeDocument/2006/relationships/numbering" Target="/word/numbering.xml" Id="R259d9710c36a4b7e" /><Relationship Type="http://schemas.openxmlformats.org/officeDocument/2006/relationships/settings" Target="/word/settings.xml" Id="R6ceebe018aa64545" /><Relationship Type="http://schemas.openxmlformats.org/officeDocument/2006/relationships/image" Target="/word/media/7d4b64e1-ae5b-43aa-89a7-1dcdf562d36b.png" Id="R29c02cc90d964a44" /></Relationships>
</file>