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884745f1b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3b70f5a74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Siwel,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76da3eb5f426c" /><Relationship Type="http://schemas.openxmlformats.org/officeDocument/2006/relationships/numbering" Target="/word/numbering.xml" Id="R26f3ca96c1ef44e8" /><Relationship Type="http://schemas.openxmlformats.org/officeDocument/2006/relationships/settings" Target="/word/settings.xml" Id="Rb779756cbf7d44a7" /><Relationship Type="http://schemas.openxmlformats.org/officeDocument/2006/relationships/image" Target="/word/media/ce88a0ab-b4ae-4db4-86f0-9c3428529445.png" Id="R6da3b70f5a7442da" /></Relationships>
</file>