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96d6f2858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54e4b494d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Skelt,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656fb1a9d45d0" /><Relationship Type="http://schemas.openxmlformats.org/officeDocument/2006/relationships/numbering" Target="/word/numbering.xml" Id="Rf336e31e43f04ddf" /><Relationship Type="http://schemas.openxmlformats.org/officeDocument/2006/relationships/settings" Target="/word/settings.xml" Id="Ree9f795181e64d54" /><Relationship Type="http://schemas.openxmlformats.org/officeDocument/2006/relationships/image" Target="/word/media/f958d6d3-e594-4dc7-a845-a79d667f9012.png" Id="R44854e4b494d4527" /></Relationships>
</file>