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4c625ff75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874ae8d7d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Skibo,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f421ac54f4808" /><Relationship Type="http://schemas.openxmlformats.org/officeDocument/2006/relationships/numbering" Target="/word/numbering.xml" Id="Re95214f842b44359" /><Relationship Type="http://schemas.openxmlformats.org/officeDocument/2006/relationships/settings" Target="/word/settings.xml" Id="R9ab1794d127d4a9d" /><Relationship Type="http://schemas.openxmlformats.org/officeDocument/2006/relationships/image" Target="/word/media/03ec6f50-defb-4962-9a53-66d40397c242.png" Id="R5f0874ae8d7d4cdb" /></Relationships>
</file>