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a678f2d2f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21c3fc8de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Skidmore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6f83c91b646f7" /><Relationship Type="http://schemas.openxmlformats.org/officeDocument/2006/relationships/numbering" Target="/word/numbering.xml" Id="Rb07f14b5953d42aa" /><Relationship Type="http://schemas.openxmlformats.org/officeDocument/2006/relationships/settings" Target="/word/settings.xml" Id="R7fdf0e7627a74d1a" /><Relationship Type="http://schemas.openxmlformats.org/officeDocument/2006/relationships/image" Target="/word/media/ab248164-1fde-49c9-80e9-6e85769fce23.png" Id="Rdd221c3fc8de4557" /></Relationships>
</file>