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3430cbf2b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b2cc5c5d9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Skiersch's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c1cfffaeb453a" /><Relationship Type="http://schemas.openxmlformats.org/officeDocument/2006/relationships/numbering" Target="/word/numbering.xml" Id="R7c2d6e1406924447" /><Relationship Type="http://schemas.openxmlformats.org/officeDocument/2006/relationships/settings" Target="/word/settings.xml" Id="R198bc53dd80c4904" /><Relationship Type="http://schemas.openxmlformats.org/officeDocument/2006/relationships/image" Target="/word/media/3c686107-f6b8-47eb-894c-9d5e2cf75178.png" Id="R4c1b2cc5c5d94afc" /></Relationships>
</file>