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de92c49ff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dfe38f3ea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Skimino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40ea7c0f84e0d" /><Relationship Type="http://schemas.openxmlformats.org/officeDocument/2006/relationships/numbering" Target="/word/numbering.xml" Id="R385e724d2ba04234" /><Relationship Type="http://schemas.openxmlformats.org/officeDocument/2006/relationships/settings" Target="/word/settings.xml" Id="R26a1c764979246f4" /><Relationship Type="http://schemas.openxmlformats.org/officeDocument/2006/relationships/image" Target="/word/media/0412c547-78cb-4850-9c9d-48c279275b47.png" Id="R3d6dfe38f3ea4f47" /></Relationships>
</file>