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cde2411c7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1a555ece3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Skinnerton,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a4b066d5841a4" /><Relationship Type="http://schemas.openxmlformats.org/officeDocument/2006/relationships/numbering" Target="/word/numbering.xml" Id="R1c5fc254f78449c1" /><Relationship Type="http://schemas.openxmlformats.org/officeDocument/2006/relationships/settings" Target="/word/settings.xml" Id="R0f9bdb2da631422f" /><Relationship Type="http://schemas.openxmlformats.org/officeDocument/2006/relationships/image" Target="/word/media/a1bbf5ce-bef0-4e15-bfa3-1b7d99c20583.png" Id="Rd1a1a555ece34989" /></Relationships>
</file>