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321f2c1f1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0022a811e49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Skipper Hill Farm,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e31e4a2204463d" /><Relationship Type="http://schemas.openxmlformats.org/officeDocument/2006/relationships/numbering" Target="/word/numbering.xml" Id="Rd5b954d6a1c24996" /><Relationship Type="http://schemas.openxmlformats.org/officeDocument/2006/relationships/settings" Target="/word/settings.xml" Id="R724f0dc7ddf7416b" /><Relationship Type="http://schemas.openxmlformats.org/officeDocument/2006/relationships/image" Target="/word/media/5eb6ba14-0bd4-416b-824b-e76cbf1df3a8.png" Id="R2690022a811e4997" /></Relationships>
</file>