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b2e41e3a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1a54acfc6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Skipwith,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7194edf74d14" /><Relationship Type="http://schemas.openxmlformats.org/officeDocument/2006/relationships/numbering" Target="/word/numbering.xml" Id="R02f177f522174cc5" /><Relationship Type="http://schemas.openxmlformats.org/officeDocument/2006/relationships/settings" Target="/word/settings.xml" Id="R0ced16b51c2a482b" /><Relationship Type="http://schemas.openxmlformats.org/officeDocument/2006/relationships/image" Target="/word/media/ea789ef3-0413-4aa4-9247-9a0fca42f0d1.png" Id="R2a61a54acfc647e2" /></Relationships>
</file>