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6c2c7564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b81a04171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 Ball,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24ba3254c4cad" /><Relationship Type="http://schemas.openxmlformats.org/officeDocument/2006/relationships/numbering" Target="/word/numbering.xml" Id="Rc53e9e640dcd4667" /><Relationship Type="http://schemas.openxmlformats.org/officeDocument/2006/relationships/settings" Target="/word/settings.xml" Id="R0f1a41311f2d46fd" /><Relationship Type="http://schemas.openxmlformats.org/officeDocument/2006/relationships/image" Target="/word/media/626ed5e8-f198-466d-8b7b-843abf5e2535.png" Id="R188b81a04171445f" /></Relationships>
</file>