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4ca7fd7cb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2216193b4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 Londa,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27c6412ec4525" /><Relationship Type="http://schemas.openxmlformats.org/officeDocument/2006/relationships/numbering" Target="/word/numbering.xml" Id="R75f514322efb4da4" /><Relationship Type="http://schemas.openxmlformats.org/officeDocument/2006/relationships/settings" Target="/word/settings.xml" Id="Rcfb1ef4db0ed479f" /><Relationship Type="http://schemas.openxmlformats.org/officeDocument/2006/relationships/image" Target="/word/media/9aefef53-861b-46e9-9bb7-a416902d82a7.png" Id="Re0f2216193b44892" /></Relationships>
</file>