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84af0fd59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c2b2c2bd1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Skyland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6a7386614e5c" /><Relationship Type="http://schemas.openxmlformats.org/officeDocument/2006/relationships/numbering" Target="/word/numbering.xml" Id="Re25bad2e70fb40ab" /><Relationship Type="http://schemas.openxmlformats.org/officeDocument/2006/relationships/settings" Target="/word/settings.xml" Id="R374d3cecb2774c00" /><Relationship Type="http://schemas.openxmlformats.org/officeDocument/2006/relationships/image" Target="/word/media/32513245-2876-426b-b1cb-4f7b5a4f4d98.png" Id="R4bcc2b2c2bd1492a" /></Relationships>
</file>