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6d3df65f6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a33db6097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Skylane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921d3a8f1435d" /><Relationship Type="http://schemas.openxmlformats.org/officeDocument/2006/relationships/numbering" Target="/word/numbering.xml" Id="Rb0494234bdbb4599" /><Relationship Type="http://schemas.openxmlformats.org/officeDocument/2006/relationships/settings" Target="/word/settings.xml" Id="Rc6dc7f33bf3a4cd2" /><Relationship Type="http://schemas.openxmlformats.org/officeDocument/2006/relationships/image" Target="/word/media/1b0a2eec-a7fc-484f-8bc5-23bee2dc843e.png" Id="R7a9a33db60974e02" /></Relationships>
</file>