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9b95a8086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77016decc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4dd0040544d01" /><Relationship Type="http://schemas.openxmlformats.org/officeDocument/2006/relationships/numbering" Target="/word/numbering.xml" Id="R932e51e7d693495d" /><Relationship Type="http://schemas.openxmlformats.org/officeDocument/2006/relationships/settings" Target="/word/settings.xml" Id="Rf37f541e6ed84d72" /><Relationship Type="http://schemas.openxmlformats.org/officeDocument/2006/relationships/image" Target="/word/media/941a87a9-dd6e-4ccf-889f-5b92e755a676.png" Id="R9bd77016decc495d" /></Relationships>
</file>