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1c19fa83a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ea2a7fceb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8732819514e8a" /><Relationship Type="http://schemas.openxmlformats.org/officeDocument/2006/relationships/numbering" Target="/word/numbering.xml" Id="R282a9b4db8664916" /><Relationship Type="http://schemas.openxmlformats.org/officeDocument/2006/relationships/settings" Target="/word/settings.xml" Id="Rba87b23faae94769" /><Relationship Type="http://schemas.openxmlformats.org/officeDocument/2006/relationships/image" Target="/word/media/f3009063-b017-4906-9918-ccfa5fad9e16.png" Id="R00aea2a7fceb4560" /></Relationships>
</file>