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8a40ee10c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c67dacbd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bbf52fdc34d4c" /><Relationship Type="http://schemas.openxmlformats.org/officeDocument/2006/relationships/numbering" Target="/word/numbering.xml" Id="R4e4b16f74a144102" /><Relationship Type="http://schemas.openxmlformats.org/officeDocument/2006/relationships/settings" Target="/word/settings.xml" Id="Rfb1417bf939a469b" /><Relationship Type="http://schemas.openxmlformats.org/officeDocument/2006/relationships/image" Target="/word/media/e53b1faf-c9ad-4477-a2b6-02f8e5306962.png" Id="R9e1c67dacbdc412b" /></Relationships>
</file>