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51a3343b8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9e4405a5a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Slatefield,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de038adb34e91" /><Relationship Type="http://schemas.openxmlformats.org/officeDocument/2006/relationships/numbering" Target="/word/numbering.xml" Id="Rd4b60f57b8364cf4" /><Relationship Type="http://schemas.openxmlformats.org/officeDocument/2006/relationships/settings" Target="/word/settings.xml" Id="R0dfa9b4edc824ca5" /><Relationship Type="http://schemas.openxmlformats.org/officeDocument/2006/relationships/image" Target="/word/media/bd02dd84-f882-4798-bf8c-5c3dde7cb12a.png" Id="R5e69e4405a5a4779" /></Relationships>
</file>