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2042c01d3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afe2afa6c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Slaughter Beach,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bdf62d1c245a8" /><Relationship Type="http://schemas.openxmlformats.org/officeDocument/2006/relationships/numbering" Target="/word/numbering.xml" Id="Rbc334485ad94417e" /><Relationship Type="http://schemas.openxmlformats.org/officeDocument/2006/relationships/settings" Target="/word/settings.xml" Id="Rd0fbbf6946a9410b" /><Relationship Type="http://schemas.openxmlformats.org/officeDocument/2006/relationships/image" Target="/word/media/991bc94e-c76a-410e-9e2a-6c029be49c12.png" Id="R0a1afe2afa6c4a26" /></Relationships>
</file>