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3de4360d1940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79956b59274b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Sleepy Point Estates,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01effd3ee6497d" /><Relationship Type="http://schemas.openxmlformats.org/officeDocument/2006/relationships/numbering" Target="/word/numbering.xml" Id="R46580ab4ce034583" /><Relationship Type="http://schemas.openxmlformats.org/officeDocument/2006/relationships/settings" Target="/word/settings.xml" Id="Raff52fb8675641df" /><Relationship Type="http://schemas.openxmlformats.org/officeDocument/2006/relationships/image" Target="/word/media/c5879adf-845a-4ade-a4cf-8df844a41c1d.png" Id="R4379956b59274b5c" /></Relationships>
</file>