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dd31e77d0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542e7e054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Slees Mills,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bf4b6c62d4bd0" /><Relationship Type="http://schemas.openxmlformats.org/officeDocument/2006/relationships/numbering" Target="/word/numbering.xml" Id="R35196f5eec404a75" /><Relationship Type="http://schemas.openxmlformats.org/officeDocument/2006/relationships/settings" Target="/word/settings.xml" Id="R1d71360124124db6" /><Relationship Type="http://schemas.openxmlformats.org/officeDocument/2006/relationships/image" Target="/word/media/0b7a38a2-2d0e-49dd-a5ab-85e909e4c2c0.png" Id="R5cf542e7e0544ec0" /></Relationships>
</file>