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ba005d0df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961b7979a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Sliocco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93228396f4977" /><Relationship Type="http://schemas.openxmlformats.org/officeDocument/2006/relationships/numbering" Target="/word/numbering.xml" Id="R87a246de413a45e4" /><Relationship Type="http://schemas.openxmlformats.org/officeDocument/2006/relationships/settings" Target="/word/settings.xml" Id="R065f00c6a83b416f" /><Relationship Type="http://schemas.openxmlformats.org/officeDocument/2006/relationships/image" Target="/word/media/ea1baa19-6e43-4465-9a8b-9d376e08b647.png" Id="Re7e961b7979a422c" /></Relationships>
</file>