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80035bf5446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dedf25755c4a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Slover,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b48fca312d42e5" /><Relationship Type="http://schemas.openxmlformats.org/officeDocument/2006/relationships/numbering" Target="/word/numbering.xml" Id="R8aec1e9dfb9e48ed" /><Relationship Type="http://schemas.openxmlformats.org/officeDocument/2006/relationships/settings" Target="/word/settings.xml" Id="R738ffe3a6fa64d10" /><Relationship Type="http://schemas.openxmlformats.org/officeDocument/2006/relationships/image" Target="/word/media/68b57ae2-3fc9-49d0-ab97-7abf52cb9882.png" Id="R83dedf25755c4ac2" /></Relationships>
</file>