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e98ad7fdf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9c7f02933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Smalleytown,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02de449094164" /><Relationship Type="http://schemas.openxmlformats.org/officeDocument/2006/relationships/numbering" Target="/word/numbering.xml" Id="Rac5da8f245fc48fb" /><Relationship Type="http://schemas.openxmlformats.org/officeDocument/2006/relationships/settings" Target="/word/settings.xml" Id="R8637d33f953a4833" /><Relationship Type="http://schemas.openxmlformats.org/officeDocument/2006/relationships/image" Target="/word/media/899f2da4-0034-4ca6-a1b9-8790163b55a0.png" Id="R3e99c7f029334d52" /></Relationships>
</file>