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09a6a9119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34b8ccde4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Smeltertown,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1a08e9f914687" /><Relationship Type="http://schemas.openxmlformats.org/officeDocument/2006/relationships/numbering" Target="/word/numbering.xml" Id="Ra228600290994aa9" /><Relationship Type="http://schemas.openxmlformats.org/officeDocument/2006/relationships/settings" Target="/word/settings.xml" Id="R79710002e5cb4f7d" /><Relationship Type="http://schemas.openxmlformats.org/officeDocument/2006/relationships/image" Target="/word/media/eea6fe57-18cd-4be4-96c9-59ce6e615676.png" Id="R4a434b8ccde44031" /></Relationships>
</file>