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ae125a3c2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57de76fca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ae36efcb94343" /><Relationship Type="http://schemas.openxmlformats.org/officeDocument/2006/relationships/numbering" Target="/word/numbering.xml" Id="Rc33d19096cfd4d4b" /><Relationship Type="http://schemas.openxmlformats.org/officeDocument/2006/relationships/settings" Target="/word/settings.xml" Id="R9da4a0d0ecea41c0" /><Relationship Type="http://schemas.openxmlformats.org/officeDocument/2006/relationships/image" Target="/word/media/e24b838a-338f-47c2-ba13-6f1dec544377.png" Id="Rb8e57de76fca4ca1" /></Relationships>
</file>