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8257b878a547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8e4973e19c47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Smith Highlands,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1791c680c44f3f" /><Relationship Type="http://schemas.openxmlformats.org/officeDocument/2006/relationships/numbering" Target="/word/numbering.xml" Id="Rb1d1031093f7460d" /><Relationship Type="http://schemas.openxmlformats.org/officeDocument/2006/relationships/settings" Target="/word/settings.xml" Id="R10f2f331f6a64568" /><Relationship Type="http://schemas.openxmlformats.org/officeDocument/2006/relationships/image" Target="/word/media/4325a480-0c9d-4e1f-968d-50f14d0fd913.png" Id="Raf8e4973e19c4705" /></Relationships>
</file>