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fbfd4e8d9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a16481a58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eb0226a0d414e" /><Relationship Type="http://schemas.openxmlformats.org/officeDocument/2006/relationships/numbering" Target="/word/numbering.xml" Id="Rb75c4633af444aa1" /><Relationship Type="http://schemas.openxmlformats.org/officeDocument/2006/relationships/settings" Target="/word/settings.xml" Id="Rac3352b7929c4fde" /><Relationship Type="http://schemas.openxmlformats.org/officeDocument/2006/relationships/image" Target="/word/media/f37a19e6-379e-4ecf-99e1-137d025842cb.png" Id="R966a16481a5844aa" /></Relationships>
</file>