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3e0c66e01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e17c574c3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bcdd95e35465b" /><Relationship Type="http://schemas.openxmlformats.org/officeDocument/2006/relationships/numbering" Target="/word/numbering.xml" Id="R29cf0d4bc4294c4b" /><Relationship Type="http://schemas.openxmlformats.org/officeDocument/2006/relationships/settings" Target="/word/settings.xml" Id="Rfd7e2b117f9f4700" /><Relationship Type="http://schemas.openxmlformats.org/officeDocument/2006/relationships/image" Target="/word/media/a06803b1-9cba-4390-a961-b76d5a95df75.png" Id="R6e2e17c574c346ef" /></Relationships>
</file>