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be82bc78c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2294c6b2e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e5bc519b24873" /><Relationship Type="http://schemas.openxmlformats.org/officeDocument/2006/relationships/numbering" Target="/word/numbering.xml" Id="Rf1bf15d6d9344c66" /><Relationship Type="http://schemas.openxmlformats.org/officeDocument/2006/relationships/settings" Target="/word/settings.xml" Id="Rbdd94c78d2fa441f" /><Relationship Type="http://schemas.openxmlformats.org/officeDocument/2006/relationships/image" Target="/word/media/ca59bcc0-800b-480e-8d01-e4e114d365cf.png" Id="Ra492294c6b2e4a82" /></Relationships>
</file>