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4a7fe252f34d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de4da3a1a24e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Smithflat,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6f1994a28d4aa4" /><Relationship Type="http://schemas.openxmlformats.org/officeDocument/2006/relationships/numbering" Target="/word/numbering.xml" Id="R085e6c0c69f24471" /><Relationship Type="http://schemas.openxmlformats.org/officeDocument/2006/relationships/settings" Target="/word/settings.xml" Id="Rccc884463d3a4440" /><Relationship Type="http://schemas.openxmlformats.org/officeDocument/2006/relationships/image" Target="/word/media/d53ae9d5-86df-43fa-9e90-fb02c2374b8e.png" Id="R7ede4da3a1a24e90" /></Relationships>
</file>