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ce6506278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ad3227c0d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Paradise,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40a8aae3442b4" /><Relationship Type="http://schemas.openxmlformats.org/officeDocument/2006/relationships/numbering" Target="/word/numbering.xml" Id="Ra4eaf1c4dccc4fc5" /><Relationship Type="http://schemas.openxmlformats.org/officeDocument/2006/relationships/settings" Target="/word/settings.xml" Id="R2284a7f104c748b6" /><Relationship Type="http://schemas.openxmlformats.org/officeDocument/2006/relationships/image" Target="/word/media/2d96be56-bd87-4fcf-a2de-5e37c2ef11b1.png" Id="R3e0ad3227c0d40b8" /></Relationships>
</file>