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13afaddde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32694ba7b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Station,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6c303b9cd4428" /><Relationship Type="http://schemas.openxmlformats.org/officeDocument/2006/relationships/numbering" Target="/word/numbering.xml" Id="R4f9d40d4a8904988" /><Relationship Type="http://schemas.openxmlformats.org/officeDocument/2006/relationships/settings" Target="/word/settings.xml" Id="R685aa582af44481b" /><Relationship Type="http://schemas.openxmlformats.org/officeDocument/2006/relationships/image" Target="/word/media/1de88a55-bfa2-4309-a5ee-1f13ba41e425.png" Id="R00032694ba7b460e" /></Relationships>
</file>