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40eadf7f9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6e8ea5a7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Smithtown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d02ce69c4306" /><Relationship Type="http://schemas.openxmlformats.org/officeDocument/2006/relationships/numbering" Target="/word/numbering.xml" Id="R266c02a9ebe64d77" /><Relationship Type="http://schemas.openxmlformats.org/officeDocument/2006/relationships/settings" Target="/word/settings.xml" Id="R8c9b66a9a5d04817" /><Relationship Type="http://schemas.openxmlformats.org/officeDocument/2006/relationships/image" Target="/word/media/d1c0b6aa-0eea-4cce-99c9-067534339e05.png" Id="R89996e8ea5a74bca" /></Relationships>
</file>